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BBAAA" w14:textId="01111A13" w:rsidR="00D36916" w:rsidRPr="00291162" w:rsidRDefault="000F2849" w:rsidP="00D36916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24"/>
        </w:rPr>
      </w:pPr>
      <w:r>
        <w:rPr>
          <w:rFonts w:eastAsia="Times New Roman" w:cstheme="minorHAnsi"/>
          <w:b/>
          <w:bCs/>
          <w:color w:val="000000"/>
          <w:sz w:val="32"/>
          <w:szCs w:val="24"/>
        </w:rPr>
        <w:t>Abstract</w:t>
      </w:r>
    </w:p>
    <w:p w14:paraId="4A490F1C" w14:textId="6D4DDDD4" w:rsidR="00291162" w:rsidRPr="00291162" w:rsidRDefault="00291162" w:rsidP="00D36916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91162">
        <w:rPr>
          <w:rFonts w:eastAsia="Times New Roman" w:cstheme="minorHAnsi"/>
          <w:b/>
          <w:bCs/>
          <w:color w:val="000000"/>
          <w:sz w:val="24"/>
          <w:szCs w:val="24"/>
        </w:rPr>
        <w:t xml:space="preserve">Project Title: </w:t>
      </w:r>
    </w:p>
    <w:p w14:paraId="7154AD53" w14:textId="5F4406E0" w:rsidR="00D36916" w:rsidRPr="00291162" w:rsidRDefault="00291162" w:rsidP="00D36916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91162">
        <w:rPr>
          <w:rFonts w:eastAsia="Times New Roman" w:cstheme="minorHAnsi"/>
          <w:b/>
          <w:bCs/>
          <w:color w:val="000000"/>
          <w:sz w:val="24"/>
          <w:szCs w:val="24"/>
        </w:rPr>
        <w:t xml:space="preserve">Project ID: </w:t>
      </w:r>
    </w:p>
    <w:p w14:paraId="4FC898C4" w14:textId="2F8DA31D" w:rsidR="00291162" w:rsidRPr="00291162" w:rsidRDefault="00291162" w:rsidP="00597A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0BF80A1" w14:textId="7A54F325" w:rsidR="002860B6" w:rsidRDefault="000F2849" w:rsidP="00D36916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Abstract</w:t>
      </w:r>
    </w:p>
    <w:p w14:paraId="1E2E8345" w14:textId="254E684D" w:rsidR="00D36916" w:rsidRPr="00291162" w:rsidRDefault="00291162" w:rsidP="00D36916">
      <w:pPr>
        <w:spacing w:after="0" w:line="240" w:lineRule="auto"/>
        <w:rPr>
          <w:rFonts w:eastAsia="Times New Roman" w:cstheme="minorHAnsi"/>
          <w:color w:val="000000"/>
        </w:rPr>
      </w:pPr>
      <w:r w:rsidRPr="00291162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DBD59" wp14:editId="1F06AC61">
                <wp:simplePos x="0" y="0"/>
                <wp:positionH relativeFrom="margin">
                  <wp:align>right</wp:align>
                </wp:positionH>
                <wp:positionV relativeFrom="paragraph">
                  <wp:posOffset>574675</wp:posOffset>
                </wp:positionV>
                <wp:extent cx="6629400" cy="38461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4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4350023"/>
                              <w:placeholder>
                                <w:docPart w:val="DA7C1D71ABB34424BC86192D3A533500"/>
                              </w:placeholder>
                              <w:showingPlcHdr/>
                            </w:sdtPr>
                            <w:sdtEndPr/>
                            <w:sdtContent>
                              <w:p w14:paraId="78E54C9C" w14:textId="61357248" w:rsidR="00336998" w:rsidRDefault="00291162">
                                <w:r w:rsidRPr="00A73F0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B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45.25pt;width:522pt;height:30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lnJQIAAEc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">
                <v:textbox>
                  <w:txbxContent>
                    <w:sdt>
                      <w:sdtPr>
                        <w:id w:val="264350023"/>
                        <w:placeholder>
                          <w:docPart w:val="DA7C1D71ABB34424BC86192D3A533500"/>
                        </w:placeholder>
                        <w:showingPlcHdr/>
                      </w:sdtPr>
                      <w:sdtEndPr/>
                      <w:sdtContent>
                        <w:p w14:paraId="78E54C9C" w14:textId="61357248" w:rsidR="00336998" w:rsidRDefault="00291162">
                          <w:r w:rsidRPr="00A73F0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860B6">
        <w:rPr>
          <w:rFonts w:eastAsia="Times New Roman" w:cstheme="minorHAnsi"/>
          <w:color w:val="000000"/>
        </w:rPr>
        <w:t>A brief explanation of your project.  Enables judges to receive a base understanding of your project and work.</w:t>
      </w:r>
    </w:p>
    <w:p w14:paraId="5DD12761" w14:textId="77777777" w:rsidR="005012F5" w:rsidRDefault="005012F5" w:rsidP="00597A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4127F67" w14:textId="09085CA4" w:rsidR="00291162" w:rsidRDefault="002860B6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Items to Include:</w:t>
      </w:r>
    </w:p>
    <w:p w14:paraId="20D6C424" w14:textId="46DA0342" w:rsidR="002860B6" w:rsidRDefault="002860B6" w:rsidP="002860B6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Introduction: </w:t>
      </w:r>
      <w:r w:rsidRPr="002860B6">
        <w:rPr>
          <w:rFonts w:eastAsia="Times New Roman" w:cstheme="minorHAnsi"/>
          <w:bCs/>
          <w:color w:val="000000"/>
          <w:sz w:val="24"/>
          <w:szCs w:val="24"/>
        </w:rPr>
        <w:t>Why did you do this project and why is it important?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 How will this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</w:rPr>
        <w:t>effect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</w:rPr>
        <w:t xml:space="preserve"> people and why is it needed.  Inspire the reader to continue learning more about your research and read your report.</w:t>
      </w:r>
    </w:p>
    <w:p w14:paraId="638EB9A9" w14:textId="59845DED" w:rsidR="002860B6" w:rsidRDefault="002860B6" w:rsidP="002860B6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Problem Statement and Engineering Goal / Hypothesis: </w:t>
      </w:r>
      <w:r w:rsidRPr="002860B6">
        <w:rPr>
          <w:rFonts w:eastAsia="Times New Roman" w:cstheme="minorHAnsi"/>
          <w:bCs/>
          <w:color w:val="000000"/>
          <w:sz w:val="24"/>
          <w:szCs w:val="24"/>
        </w:rPr>
        <w:t>What is the problem you were solving and what was your engineering goal or hypothesis.</w:t>
      </w:r>
    </w:p>
    <w:p w14:paraId="0859A654" w14:textId="33296FE8" w:rsidR="002860B6" w:rsidRDefault="002860B6" w:rsidP="002860B6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Procedures</w:t>
      </w:r>
      <w:r w:rsidR="001820EE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  <w:r w:rsidR="001820EE" w:rsidRPr="001820EE">
        <w:rPr>
          <w:rFonts w:eastAsia="Times New Roman" w:cstheme="minorHAnsi"/>
          <w:bCs/>
          <w:color w:val="000000"/>
          <w:sz w:val="24"/>
          <w:szCs w:val="24"/>
        </w:rPr>
        <w:t>How did you solve the problem and or test your hypothesis.  Don’t go into details, provide a broad, conceptual view of what you did.</w:t>
      </w:r>
      <w:r w:rsidR="001820EE">
        <w:rPr>
          <w:rFonts w:eastAsia="Times New Roman" w:cstheme="minorHAnsi"/>
          <w:bCs/>
          <w:color w:val="000000"/>
          <w:sz w:val="24"/>
          <w:szCs w:val="24"/>
        </w:rPr>
        <w:t xml:space="preserve">  For engineering, what was your design </w:t>
      </w:r>
      <w:proofErr w:type="gramStart"/>
      <w:r w:rsidR="001820EE">
        <w:rPr>
          <w:rFonts w:eastAsia="Times New Roman" w:cstheme="minorHAnsi"/>
          <w:bCs/>
          <w:color w:val="000000"/>
          <w:sz w:val="24"/>
          <w:szCs w:val="24"/>
        </w:rPr>
        <w:t>criteria.</w:t>
      </w:r>
      <w:proofErr w:type="gramEnd"/>
    </w:p>
    <w:p w14:paraId="68317D1E" w14:textId="16062BC1" w:rsidR="002860B6" w:rsidRDefault="002860B6" w:rsidP="002860B6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Results</w:t>
      </w:r>
      <w:r w:rsidR="001820EE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  <w:r w:rsidR="001820EE">
        <w:rPr>
          <w:rFonts w:eastAsia="Times New Roman" w:cstheme="minorHAnsi"/>
          <w:bCs/>
          <w:color w:val="000000"/>
          <w:sz w:val="24"/>
          <w:szCs w:val="24"/>
        </w:rPr>
        <w:t>What was the outcome?  Use your data and numbers to describe your result.</w:t>
      </w:r>
    </w:p>
    <w:p w14:paraId="726328BB" w14:textId="24BD878E" w:rsidR="002860B6" w:rsidRPr="002860B6" w:rsidRDefault="002860B6" w:rsidP="002860B6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Conclusion</w:t>
      </w:r>
      <w:r w:rsidR="001820EE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  <w:r w:rsidR="001820EE">
        <w:rPr>
          <w:rFonts w:eastAsia="Times New Roman" w:cstheme="minorHAnsi"/>
          <w:bCs/>
          <w:color w:val="000000"/>
          <w:sz w:val="24"/>
          <w:szCs w:val="24"/>
        </w:rPr>
        <w:t>Was your hypothesis supported or the engineering g</w:t>
      </w:r>
      <w:bookmarkStart w:id="0" w:name="_GoBack"/>
      <w:bookmarkEnd w:id="0"/>
      <w:r w:rsidR="001820EE">
        <w:rPr>
          <w:rFonts w:eastAsia="Times New Roman" w:cstheme="minorHAnsi"/>
          <w:bCs/>
          <w:color w:val="000000"/>
          <w:sz w:val="24"/>
          <w:szCs w:val="24"/>
        </w:rPr>
        <w:t xml:space="preserve">oal met?  </w:t>
      </w:r>
    </w:p>
    <w:sectPr w:rsidR="002860B6" w:rsidRPr="002860B6" w:rsidSect="00597ABC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E6C36"/>
    <w:multiLevelType w:val="hybridMultilevel"/>
    <w:tmpl w:val="2EEC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315C"/>
    <w:multiLevelType w:val="multilevel"/>
    <w:tmpl w:val="9BD2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16"/>
    <w:rsid w:val="000F2849"/>
    <w:rsid w:val="00103173"/>
    <w:rsid w:val="001820EE"/>
    <w:rsid w:val="002860B6"/>
    <w:rsid w:val="00291162"/>
    <w:rsid w:val="00336998"/>
    <w:rsid w:val="00413C30"/>
    <w:rsid w:val="005012F5"/>
    <w:rsid w:val="00597ABC"/>
    <w:rsid w:val="00897816"/>
    <w:rsid w:val="00936B08"/>
    <w:rsid w:val="00B61C01"/>
    <w:rsid w:val="00BE3D45"/>
    <w:rsid w:val="00D36916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F7FB"/>
  <w15:chartTrackingRefBased/>
  <w15:docId w15:val="{1C309601-C404-4FE1-A657-E9345E0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3C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7C1D71ABB34424BC86192D3A533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DAF34-874A-4E43-81F0-7EACEAAD81F0}"/>
      </w:docPartPr>
      <w:docPartBody>
        <w:p w:rsidR="007C49EB" w:rsidRDefault="000820B8" w:rsidP="000820B8">
          <w:pPr>
            <w:pStyle w:val="DA7C1D71ABB34424BC86192D3A533500"/>
          </w:pPr>
          <w:r w:rsidRPr="00A73F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B8"/>
    <w:rsid w:val="000820B8"/>
    <w:rsid w:val="001A000E"/>
    <w:rsid w:val="001A4709"/>
    <w:rsid w:val="007C49EB"/>
    <w:rsid w:val="0096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0B8"/>
    <w:rPr>
      <w:color w:val="808080"/>
    </w:rPr>
  </w:style>
  <w:style w:type="paragraph" w:customStyle="1" w:styleId="8E45AC83043F4618AE92FA79C6646478">
    <w:name w:val="8E45AC83043F4618AE92FA79C6646478"/>
    <w:rsid w:val="000820B8"/>
    <w:rPr>
      <w:rFonts w:eastAsiaTheme="minorHAnsi"/>
    </w:rPr>
  </w:style>
  <w:style w:type="paragraph" w:customStyle="1" w:styleId="DA7C1D71ABB34424BC86192D3A533500">
    <w:name w:val="DA7C1D71ABB34424BC86192D3A533500"/>
    <w:rsid w:val="000820B8"/>
    <w:rPr>
      <w:rFonts w:eastAsiaTheme="minorHAnsi"/>
    </w:rPr>
  </w:style>
  <w:style w:type="paragraph" w:customStyle="1" w:styleId="26B8184E3C084C479321F63F56C6FAF1">
    <w:name w:val="26B8184E3C084C479321F63F56C6FAF1"/>
    <w:rsid w:val="000820B8"/>
  </w:style>
  <w:style w:type="paragraph" w:customStyle="1" w:styleId="A335A01398564368A78E8706BC2B6A8B">
    <w:name w:val="A335A01398564368A78E8706BC2B6A8B"/>
    <w:rsid w:val="000820B8"/>
  </w:style>
  <w:style w:type="paragraph" w:customStyle="1" w:styleId="334E5CDE29AB4BCB8D8151810961EE6D">
    <w:name w:val="334E5CDE29AB4BCB8D8151810961EE6D"/>
    <w:rsid w:val="000820B8"/>
  </w:style>
  <w:style w:type="paragraph" w:customStyle="1" w:styleId="3FB1C8E758954CD1B7B4B5D452DBA508">
    <w:name w:val="3FB1C8E758954CD1B7B4B5D452DBA508"/>
    <w:rsid w:val="000820B8"/>
  </w:style>
  <w:style w:type="paragraph" w:customStyle="1" w:styleId="3E40F660ECCC480CA3DC1555599B8F9D">
    <w:name w:val="3E40F660ECCC480CA3DC1555599B8F9D"/>
    <w:rsid w:val="000820B8"/>
  </w:style>
  <w:style w:type="paragraph" w:customStyle="1" w:styleId="F98936AE095B45289C70C4BF18EDAF6D">
    <w:name w:val="F98936AE095B45289C70C4BF18EDAF6D"/>
    <w:rsid w:val="000820B8"/>
  </w:style>
  <w:style w:type="paragraph" w:customStyle="1" w:styleId="5D332969016A465B8FF987FBA944B9D0">
    <w:name w:val="5D332969016A465B8FF987FBA944B9D0"/>
    <w:rsid w:val="000820B8"/>
  </w:style>
  <w:style w:type="paragraph" w:customStyle="1" w:styleId="E6655959E6824FA48499976DEB9E2129">
    <w:name w:val="E6655959E6824FA48499976DEB9E2129"/>
    <w:rsid w:val="000820B8"/>
  </w:style>
  <w:style w:type="paragraph" w:customStyle="1" w:styleId="30D7132ABAA746D2A7A6F69281B13220">
    <w:name w:val="30D7132ABAA746D2A7A6F69281B13220"/>
    <w:rsid w:val="000820B8"/>
  </w:style>
  <w:style w:type="paragraph" w:customStyle="1" w:styleId="7D0B6A43563D418BB1CED3363963A30A">
    <w:name w:val="7D0B6A43563D418BB1CED3363963A30A"/>
    <w:rsid w:val="000820B8"/>
  </w:style>
  <w:style w:type="paragraph" w:customStyle="1" w:styleId="A902B4E95BC84D3BB9C47715C57F0DC4">
    <w:name w:val="A902B4E95BC84D3BB9C47715C57F0DC4"/>
    <w:rsid w:val="000820B8"/>
  </w:style>
  <w:style w:type="paragraph" w:customStyle="1" w:styleId="ADC6C291A40F4965B617E433CB8E57C6">
    <w:name w:val="ADC6C291A40F4965B617E433CB8E57C6"/>
    <w:rsid w:val="000820B8"/>
  </w:style>
  <w:style w:type="paragraph" w:customStyle="1" w:styleId="02C0CD46AFDF4653A09293F4455A9FBD">
    <w:name w:val="02C0CD46AFDF4653A09293F4455A9FBD"/>
    <w:rsid w:val="000820B8"/>
  </w:style>
  <w:style w:type="paragraph" w:customStyle="1" w:styleId="3E755E1629E54C45B59D76A41DE2DD03">
    <w:name w:val="3E755E1629E54C45B59D76A41DE2DD03"/>
    <w:rsid w:val="000820B8"/>
  </w:style>
  <w:style w:type="paragraph" w:customStyle="1" w:styleId="084F28B3877B4F6FA1C8EC0406ABA6CA">
    <w:name w:val="084F28B3877B4F6FA1C8EC0406ABA6CA"/>
    <w:rsid w:val="000820B8"/>
  </w:style>
  <w:style w:type="paragraph" w:customStyle="1" w:styleId="1E0CE66A9F0B4CC3944E436F6AB920A2">
    <w:name w:val="1E0CE66A9F0B4CC3944E436F6AB920A2"/>
    <w:rsid w:val="000820B8"/>
  </w:style>
  <w:style w:type="paragraph" w:customStyle="1" w:styleId="8168292188BE4FBCB8F878F7E0D2F82F">
    <w:name w:val="8168292188BE4FBCB8F878F7E0D2F82F"/>
    <w:rsid w:val="000820B8"/>
  </w:style>
  <w:style w:type="paragraph" w:customStyle="1" w:styleId="37DE0AF167914B419377CA60F3238B5D">
    <w:name w:val="37DE0AF167914B419377CA60F3238B5D"/>
    <w:rsid w:val="00082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F0311F4B840A478886453A04734" ma:contentTypeVersion="11" ma:contentTypeDescription="Create a new document." ma:contentTypeScope="" ma:versionID="059d962efcc3f2381e46e8c3f89ec90c">
  <xsd:schema xmlns:xsd="http://www.w3.org/2001/XMLSchema" xmlns:xs="http://www.w3.org/2001/XMLSchema" xmlns:p="http://schemas.microsoft.com/office/2006/metadata/properties" xmlns:ns2="8dfca20f-789b-4352-9b8e-c0f00298a796" xmlns:ns3="7b211d4b-2912-4734-acc0-15cff93af583" targetNamespace="http://schemas.microsoft.com/office/2006/metadata/properties" ma:root="true" ma:fieldsID="d39a84b441b270e2512ca2fb89154fd7" ns2:_="" ns3:_="">
    <xsd:import namespace="8dfca20f-789b-4352-9b8e-c0f00298a796"/>
    <xsd:import namespace="7b211d4b-2912-4734-acc0-15cff93af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ca20f-789b-4352-9b8e-c0f00298a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11d4b-2912-4734-acc0-15cff93af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0FB22-12F8-402B-B4EF-0A8493606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1E2E8-D267-46B9-9508-DDA0554AE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83AC6-A179-4CCC-9B2F-8686A304A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ca20f-789b-4352-9b8e-c0f00298a796"/>
    <ds:schemaRef ds:uri="7b211d4b-2912-4734-acc0-15cff93af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Krell</dc:creator>
  <cp:keywords/>
  <dc:description/>
  <cp:lastModifiedBy>Jordan Krell</cp:lastModifiedBy>
  <cp:revision>3</cp:revision>
  <dcterms:created xsi:type="dcterms:W3CDTF">2020-04-16T00:42:00Z</dcterms:created>
  <dcterms:modified xsi:type="dcterms:W3CDTF">2020-04-16T01:31:00Z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0x0101005AE9FF0311F4B840A478886453A04734</vt:lpwstr>
  </property>
</Properties>
</file>